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12" w:rsidRDefault="00B67783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27DC3" wp14:editId="153F66D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:rsidR="00BB2233" w:rsidRPr="00CE372A" w:rsidRDefault="0098038E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C06091">
        <w:rPr>
          <w:rFonts w:ascii="Arial" w:hAnsi="Arial" w:cs="Arial"/>
          <w:b/>
          <w:bCs/>
        </w:rPr>
        <w:t>UNIT</w:t>
      </w:r>
    </w:p>
    <w:p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:rsidR="00FA7912" w:rsidRDefault="00DA02F3">
      <w:pPr>
        <w:pStyle w:val="Heading4"/>
        <w:spacing w:after="120"/>
        <w:rPr>
          <w:sz w:val="32"/>
        </w:rPr>
      </w:pPr>
      <w:r>
        <w:rPr>
          <w:sz w:val="32"/>
        </w:rPr>
        <w:t>Philadelphia Parks &amp; Recreation Street Tree Review</w:t>
      </w:r>
      <w:r w:rsidR="005F4FBD">
        <w:rPr>
          <w:sz w:val="32"/>
        </w:rPr>
        <w:t xml:space="preserve"> </w:t>
      </w:r>
    </w:p>
    <w:p w:rsidR="00E12FD0" w:rsidRDefault="00FA7912">
      <w:pPr>
        <w:pStyle w:val="Heading4"/>
        <w:spacing w:after="120"/>
        <w:rPr>
          <w:sz w:val="32"/>
        </w:rPr>
      </w:pPr>
      <w:bookmarkStart w:id="0" w:name="_GoBack"/>
      <w:bookmarkEnd w:id="0"/>
      <w:r>
        <w:rPr>
          <w:sz w:val="32"/>
        </w:rPr>
        <w:t>Checklist</w:t>
      </w:r>
    </w:p>
    <w:p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:rsidR="00E12FD0" w:rsidRPr="007E56AC" w:rsidRDefault="007E56AC" w:rsidP="006E53C1">
      <w:pPr>
        <w:spacing w:after="180"/>
        <w:rPr>
          <w:rFonts w:asciiTheme="minorHAnsi" w:hAnsiTheme="minorHAnsi"/>
          <w:b/>
          <w:bCs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</w:t>
      </w:r>
      <w:r>
        <w:rPr>
          <w:rFonts w:asciiTheme="minorHAnsi" w:hAnsiTheme="minorHAnsi"/>
          <w:b/>
          <w:bCs/>
        </w:rPr>
        <w:t xml:space="preserve"> the street tree review submission to PP&amp;R.</w:t>
      </w:r>
      <w:r>
        <w:rPr>
          <w:rFonts w:asciiTheme="minorHAnsi" w:hAnsiTheme="minorHAnsi"/>
          <w:b/>
          <w:bCs/>
        </w:rPr>
        <w:br/>
      </w:r>
      <w:r w:rsidR="00DA02F3">
        <w:rPr>
          <w:rFonts w:asciiTheme="minorHAnsi" w:hAnsiTheme="minorHAnsi"/>
          <w:bCs/>
        </w:rPr>
        <w:t>All proposed street tree location designs should be submitted according to the following requirements.</w:t>
      </w:r>
    </w:p>
    <w:p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:rsidTr="00154F2E">
        <w:trPr>
          <w:cantSplit/>
          <w:trHeight w:val="728"/>
        </w:trPr>
        <w:tc>
          <w:tcPr>
            <w:tcW w:w="7560" w:type="dxa"/>
          </w:tcPr>
          <w:p w:rsidR="000D08C5" w:rsidRPr="000120D4" w:rsidRDefault="007E56AC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350" w:type="dxa"/>
            <w:tcBorders>
              <w:left w:val="nil"/>
            </w:tcBorders>
          </w:tcPr>
          <w:p w:rsidR="000D08C5" w:rsidRPr="000120D4" w:rsidRDefault="007E56AC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:rsidTr="00154F2E">
        <w:trPr>
          <w:cantSplit/>
          <w:trHeight w:val="332"/>
        </w:trPr>
        <w:tc>
          <w:tcPr>
            <w:tcW w:w="7560" w:type="dxa"/>
            <w:shd w:val="pct10" w:color="auto" w:fill="auto"/>
          </w:tcPr>
          <w:p w:rsidR="00154F2E" w:rsidRPr="000120D4" w:rsidRDefault="00DA02F3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Consultant Submittal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08C5" w:rsidRPr="00D16172" w:rsidTr="00154F2E">
        <w:trPr>
          <w:cantSplit/>
          <w:trHeight w:val="242"/>
        </w:trPr>
        <w:tc>
          <w:tcPr>
            <w:tcW w:w="7560" w:type="dxa"/>
          </w:tcPr>
          <w:p w:rsidR="000D08C5" w:rsidRPr="00154F2E" w:rsidRDefault="00DA02F3" w:rsidP="004273B5">
            <w:pPr>
              <w:numPr>
                <w:ilvl w:val="0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Memo with date of submittal, engineer name, PWD </w:t>
            </w:r>
            <w:r w:rsidR="004273B5">
              <w:rPr>
                <w:rFonts w:ascii="Arial" w:hAnsi="Arial" w:cs="Arial"/>
                <w:bCs/>
                <w:sz w:val="20"/>
                <w:szCs w:val="20"/>
              </w:rPr>
              <w:t>work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number, title of project and street names</w:t>
            </w:r>
          </w:p>
        </w:tc>
        <w:tc>
          <w:tcPr>
            <w:tcW w:w="1350" w:type="dxa"/>
            <w:tcBorders>
              <w:left w:val="nil"/>
            </w:tcBorders>
          </w:tcPr>
          <w:p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:rsidTr="00154F2E">
        <w:trPr>
          <w:cantSplit/>
          <w:trHeight w:val="215"/>
        </w:trPr>
        <w:tc>
          <w:tcPr>
            <w:tcW w:w="7560" w:type="dxa"/>
          </w:tcPr>
          <w:p w:rsidR="000D08C5" w:rsidRPr="000120D4" w:rsidRDefault="00E913BA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Full scale and half</w:t>
            </w:r>
            <w:r w:rsidR="00DA02F3">
              <w:rPr>
                <w:rFonts w:ascii="Arial" w:hAnsi="Arial" w:cs="Arial"/>
                <w:bCs/>
                <w:sz w:val="20"/>
                <w:szCs w:val="20"/>
              </w:rPr>
              <w:t xml:space="preserve"> scale drawing indicating where the stormwater system will be located and which sidewalk areas are to be planted with trees</w:t>
            </w:r>
          </w:p>
        </w:tc>
        <w:tc>
          <w:tcPr>
            <w:tcW w:w="1350" w:type="dxa"/>
            <w:tcBorders>
              <w:left w:val="nil"/>
            </w:tcBorders>
          </w:tcPr>
          <w:p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A02F3" w:rsidRPr="00D16172" w:rsidTr="00DA02F3">
        <w:trPr>
          <w:cantSplit/>
          <w:trHeight w:val="332"/>
        </w:trPr>
        <w:tc>
          <w:tcPr>
            <w:tcW w:w="7560" w:type="dxa"/>
            <w:shd w:val="pct10" w:color="auto" w:fill="auto"/>
          </w:tcPr>
          <w:p w:rsidR="00DA02F3" w:rsidRPr="000120D4" w:rsidRDefault="00DA02F3" w:rsidP="00DA02F3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Drawing Sheet to include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:rsidR="00DA02F3" w:rsidRPr="000120D4" w:rsidRDefault="00DA02F3" w:rsidP="00DA02F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08C5" w:rsidRPr="00D16172" w:rsidTr="00154F2E">
        <w:trPr>
          <w:cantSplit/>
          <w:trHeight w:val="242"/>
        </w:trPr>
        <w:tc>
          <w:tcPr>
            <w:tcW w:w="7560" w:type="dxa"/>
          </w:tcPr>
          <w:p w:rsidR="000D08C5" w:rsidRPr="00651973" w:rsidRDefault="00DA02F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Engineer Name, date and project title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0D08C5" w:rsidP="00651973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P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Block Plan of the project area at 1:20 or 1:30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P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North arrow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P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Legend of existing and proposed features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P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Scale bar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Key Map showing the area with north at the top of the sheet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154F2E" w:rsidRPr="00D16172" w:rsidTr="00154F2E">
        <w:trPr>
          <w:cantSplit/>
          <w:trHeight w:val="332"/>
        </w:trPr>
        <w:tc>
          <w:tcPr>
            <w:tcW w:w="7560" w:type="dxa"/>
            <w:shd w:val="pct10" w:color="auto" w:fill="auto"/>
          </w:tcPr>
          <w:p w:rsidR="00154F2E" w:rsidRPr="00651973" w:rsidRDefault="00651973" w:rsidP="005F4FBD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Block Plan to include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:rsidR="00154F2E" w:rsidRPr="000120D4" w:rsidRDefault="00154F2E" w:rsidP="005F4FBD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4F2E" w:rsidRPr="00D16172" w:rsidTr="00154F2E">
        <w:trPr>
          <w:cantSplit/>
          <w:trHeight w:val="242"/>
        </w:trPr>
        <w:tc>
          <w:tcPr>
            <w:tcW w:w="7560" w:type="dxa"/>
          </w:tcPr>
          <w:p w:rsidR="00154F2E" w:rsidRPr="00154F2E" w:rsidRDefault="00651973" w:rsidP="00154F2E">
            <w:pPr>
              <w:numPr>
                <w:ilvl w:val="0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Utilities</w:t>
            </w:r>
          </w:p>
        </w:tc>
        <w:tc>
          <w:tcPr>
            <w:tcW w:w="1350" w:type="dxa"/>
            <w:tcBorders>
              <w:left w:val="nil"/>
            </w:tcBorders>
          </w:tcPr>
          <w:p w:rsidR="00154F2E" w:rsidRPr="000120D4" w:rsidRDefault="00154F2E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154F2E" w:rsidRPr="00D16172" w:rsidTr="00154F2E">
        <w:trPr>
          <w:cantSplit/>
          <w:trHeight w:val="233"/>
        </w:trPr>
        <w:tc>
          <w:tcPr>
            <w:tcW w:w="7560" w:type="dxa"/>
          </w:tcPr>
          <w:p w:rsidR="00154F2E" w:rsidRPr="000120D4" w:rsidRDefault="00651973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Street Names</w:t>
            </w:r>
          </w:p>
        </w:tc>
        <w:tc>
          <w:tcPr>
            <w:tcW w:w="1350" w:type="dxa"/>
            <w:tcBorders>
              <w:left w:val="nil"/>
            </w:tcBorders>
          </w:tcPr>
          <w:p w:rsidR="00154F2E" w:rsidRPr="000120D4" w:rsidRDefault="00154F2E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154F2E" w:rsidRPr="00D16172" w:rsidTr="00154F2E">
        <w:trPr>
          <w:cantSplit/>
          <w:trHeight w:val="242"/>
        </w:trPr>
        <w:tc>
          <w:tcPr>
            <w:tcW w:w="7560" w:type="dxa"/>
          </w:tcPr>
          <w:p w:rsidR="00154F2E" w:rsidRPr="000120D4" w:rsidRDefault="00651973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Curb Lines</w:t>
            </w:r>
            <w:r w:rsidR="00154F2E"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</w:tcBorders>
          </w:tcPr>
          <w:p w:rsidR="00154F2E" w:rsidRPr="000120D4" w:rsidRDefault="00154F2E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P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Property Lines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651973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Buildings with Property Addresses</w:t>
            </w:r>
            <w:r w:rsidR="00E913BA">
              <w:rPr>
                <w:rFonts w:ascii="Arial" w:hAnsi="Arial" w:cs="Arial"/>
                <w:bCs/>
                <w:sz w:val="20"/>
                <w:szCs w:val="20"/>
              </w:rPr>
              <w:t>, Ownership of Large Properties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Stairs, Gates, Doors, other structures within or along the ROW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Existing Trees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Park Facilities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Murals &amp; Monuments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651973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Stormwater System location (heavy line with light hatching)</w:t>
            </w:r>
            <w:r w:rsidR="004273B5">
              <w:rPr>
                <w:rFonts w:ascii="Arial" w:hAnsi="Arial" w:cs="Arial"/>
                <w:bCs/>
                <w:sz w:val="20"/>
                <w:szCs w:val="20"/>
              </w:rPr>
              <w:t xml:space="preserve"> with callout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51973" w:rsidRPr="00D16172" w:rsidTr="00154F2E">
        <w:trPr>
          <w:cantSplit/>
          <w:trHeight w:val="242"/>
        </w:trPr>
        <w:tc>
          <w:tcPr>
            <w:tcW w:w="7560" w:type="dxa"/>
          </w:tcPr>
          <w:p w:rsidR="00651973" w:rsidRDefault="00651973" w:rsidP="004273B5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Proposed tree </w:t>
            </w:r>
            <w:r w:rsidR="004273B5">
              <w:rPr>
                <w:rFonts w:ascii="Arial" w:hAnsi="Arial" w:cs="Arial"/>
                <w:bCs/>
                <w:sz w:val="20"/>
                <w:szCs w:val="20"/>
              </w:rPr>
              <w:t xml:space="preserve">locations, numbered,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dimensioned from fixed reference points</w:t>
            </w:r>
            <w:r w:rsidR="004273B5">
              <w:rPr>
                <w:rFonts w:ascii="Arial" w:hAnsi="Arial" w:cs="Arial"/>
                <w:bCs/>
                <w:sz w:val="20"/>
                <w:szCs w:val="20"/>
              </w:rPr>
              <w:t xml:space="preserve">, and with a species table to be populated by PPR </w:t>
            </w:r>
          </w:p>
        </w:tc>
        <w:tc>
          <w:tcPr>
            <w:tcW w:w="1350" w:type="dxa"/>
            <w:tcBorders>
              <w:left w:val="nil"/>
            </w:tcBorders>
          </w:tcPr>
          <w:p w:rsidR="00651973" w:rsidRPr="000120D4" w:rsidRDefault="00C04036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</w:r>
            <w:r w:rsidR="00B6778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E913BA" w:rsidRPr="007548C5" w:rsidRDefault="00E913BA">
      <w:pPr>
        <w:rPr>
          <w:rFonts w:ascii="Arial" w:hAnsi="Arial" w:cs="Arial"/>
          <w:sz w:val="22"/>
          <w:szCs w:val="22"/>
        </w:rPr>
      </w:pPr>
    </w:p>
    <w:sectPr w:rsidR="00E913BA" w:rsidRPr="007548C5" w:rsidSect="007C092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072" w:rsidRDefault="00B96072">
      <w:r>
        <w:separator/>
      </w:r>
    </w:p>
  </w:endnote>
  <w:endnote w:type="continuationSeparator" w:id="0">
    <w:p w:rsidR="00B96072" w:rsidRDefault="00B9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BA" w:rsidRPr="00E913BA" w:rsidRDefault="00C06091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4/2017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072" w:rsidRDefault="00B96072">
      <w:r>
        <w:separator/>
      </w:r>
    </w:p>
  </w:footnote>
  <w:footnote w:type="continuationSeparator" w:id="0">
    <w:p w:rsidR="00B96072" w:rsidRDefault="00B96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D0"/>
    <w:rsid w:val="000D08C5"/>
    <w:rsid w:val="000D25D0"/>
    <w:rsid w:val="000D304D"/>
    <w:rsid w:val="00135254"/>
    <w:rsid w:val="00154F2E"/>
    <w:rsid w:val="001D3D6D"/>
    <w:rsid w:val="00223257"/>
    <w:rsid w:val="00296334"/>
    <w:rsid w:val="00375AA7"/>
    <w:rsid w:val="0037624A"/>
    <w:rsid w:val="003951F8"/>
    <w:rsid w:val="003A78AD"/>
    <w:rsid w:val="003F31F1"/>
    <w:rsid w:val="004273B5"/>
    <w:rsid w:val="00427C1E"/>
    <w:rsid w:val="005D3E87"/>
    <w:rsid w:val="005E7772"/>
    <w:rsid w:val="005F4FBD"/>
    <w:rsid w:val="00601497"/>
    <w:rsid w:val="00651973"/>
    <w:rsid w:val="00696EC1"/>
    <w:rsid w:val="006E43AB"/>
    <w:rsid w:val="006E53C1"/>
    <w:rsid w:val="00704B01"/>
    <w:rsid w:val="007163EA"/>
    <w:rsid w:val="007548C5"/>
    <w:rsid w:val="007C0929"/>
    <w:rsid w:val="007E56AC"/>
    <w:rsid w:val="007F6CF4"/>
    <w:rsid w:val="008412A0"/>
    <w:rsid w:val="0088029D"/>
    <w:rsid w:val="00894CF6"/>
    <w:rsid w:val="0098038E"/>
    <w:rsid w:val="009A1B22"/>
    <w:rsid w:val="009B4670"/>
    <w:rsid w:val="009D79A7"/>
    <w:rsid w:val="00A347E6"/>
    <w:rsid w:val="00AC0F55"/>
    <w:rsid w:val="00AF1076"/>
    <w:rsid w:val="00AF1804"/>
    <w:rsid w:val="00B21490"/>
    <w:rsid w:val="00B21BBF"/>
    <w:rsid w:val="00B64932"/>
    <w:rsid w:val="00B67783"/>
    <w:rsid w:val="00B83408"/>
    <w:rsid w:val="00B96072"/>
    <w:rsid w:val="00BB2233"/>
    <w:rsid w:val="00BF7420"/>
    <w:rsid w:val="00C04036"/>
    <w:rsid w:val="00C06091"/>
    <w:rsid w:val="00C37223"/>
    <w:rsid w:val="00CC2FAC"/>
    <w:rsid w:val="00CD1B01"/>
    <w:rsid w:val="00CE372A"/>
    <w:rsid w:val="00D343B2"/>
    <w:rsid w:val="00D67C75"/>
    <w:rsid w:val="00DA02F3"/>
    <w:rsid w:val="00E12FD0"/>
    <w:rsid w:val="00E913BA"/>
    <w:rsid w:val="00F11789"/>
    <w:rsid w:val="00F14EB3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4F0DE7D0-426A-4BE3-AA18-97253008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A02F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913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Ashley N. Johnson</cp:lastModifiedBy>
  <cp:revision>8</cp:revision>
  <cp:lastPrinted>2010-11-30T19:37:00Z</cp:lastPrinted>
  <dcterms:created xsi:type="dcterms:W3CDTF">2015-12-07T19:33:00Z</dcterms:created>
  <dcterms:modified xsi:type="dcterms:W3CDTF">2017-04-11T14:31:00Z</dcterms:modified>
</cp:coreProperties>
</file>